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rsidR="00A66D47" w:rsidRPr="008454C9" w:rsidRDefault="00A66D47"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September 2020</w:t>
      </w:r>
    </w:p>
    <w:p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rsidR="00B80613" w:rsidRPr="0012030F" w:rsidRDefault="00205E13"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Long Island</w:t>
      </w:r>
    </w:p>
    <w:p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rsidR="00A66D47" w:rsidRPr="00A66D47" w:rsidRDefault="00205E13" w:rsidP="00A66D47">
      <w:pPr>
        <w:spacing w:line="240" w:lineRule="auto"/>
        <w:ind w:left="360"/>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No significant aquifers have been mapped in this area.</w:t>
      </w:r>
    </w:p>
    <w:p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rsidR="00205E13" w:rsidRPr="001623DD" w:rsidRDefault="00205E13" w:rsidP="00205E13">
      <w:pPr>
        <w:ind w:left="720"/>
        <w:rPr>
          <w:rFonts w:ascii="Verdana" w:hAnsi="Verdana"/>
          <w:color w:val="333333"/>
          <w:sz w:val="18"/>
          <w:szCs w:val="18"/>
        </w:rPr>
      </w:pPr>
      <w:proofErr w:type="spellStart"/>
      <w:r w:rsidRPr="001623DD">
        <w:rPr>
          <w:rFonts w:ascii="Verdana" w:hAnsi="Verdana"/>
          <w:color w:val="333333"/>
          <w:sz w:val="18"/>
          <w:szCs w:val="18"/>
        </w:rPr>
        <w:t>Bernotavicz</w:t>
      </w:r>
      <w:proofErr w:type="spellEnd"/>
      <w:r w:rsidRPr="001623DD">
        <w:rPr>
          <w:rFonts w:ascii="Verdana" w:hAnsi="Verdana"/>
          <w:color w:val="333333"/>
          <w:sz w:val="18"/>
          <w:szCs w:val="18"/>
        </w:rPr>
        <w:t>, Alexa, 1999, </w:t>
      </w:r>
      <w:hyperlink r:id="rId6" w:tgtFrame="_blank" w:history="1">
        <w:r w:rsidRPr="001623DD">
          <w:rPr>
            <w:rStyle w:val="Hyperlink"/>
            <w:rFonts w:ascii="Verdana" w:hAnsi="Verdana"/>
            <w:color w:val="336699"/>
            <w:sz w:val="18"/>
            <w:szCs w:val="18"/>
          </w:rPr>
          <w:t>Surficial geology of the Portland East quadrangle, Maine</w:t>
        </w:r>
      </w:hyperlink>
      <w:r w:rsidRPr="001623DD">
        <w:rPr>
          <w:rFonts w:ascii="Verdana" w:hAnsi="Verdana"/>
          <w:color w:val="333333"/>
          <w:sz w:val="18"/>
          <w:szCs w:val="18"/>
        </w:rPr>
        <w:t>: Maine Geological Survey, Open-File Map 99-95, map, scale 1:24,000.</w:t>
      </w:r>
    </w:p>
    <w:p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rsidR="00205E13" w:rsidRPr="007252DF" w:rsidRDefault="00205E13" w:rsidP="00205E13">
      <w:pPr>
        <w:ind w:left="360"/>
        <w:rPr>
          <w:rFonts w:ascii="Verdana" w:hAnsi="Verdana" w:cs="Arial"/>
          <w:color w:val="000000"/>
          <w:sz w:val="18"/>
          <w:szCs w:val="18"/>
          <w:shd w:val="clear" w:color="auto" w:fill="F9F9F9"/>
        </w:rPr>
      </w:pPr>
      <w:r w:rsidRPr="007252DF">
        <w:rPr>
          <w:rFonts w:ascii="Verdana" w:hAnsi="Verdana" w:cs="Arial"/>
          <w:color w:val="000000"/>
          <w:sz w:val="18"/>
          <w:szCs w:val="18"/>
          <w:shd w:val="clear" w:color="auto" w:fill="F9F9F9"/>
        </w:rPr>
        <w:t>Bryant, Marita, Barnhardt, Walter A., Dickson, Stephen M., Kelley, Joseph T., and Slovinsky, Peter A., 2020, </w:t>
      </w:r>
      <w:hyperlink r:id="rId7" w:tgtFrame="_blank" w:history="1">
        <w:r w:rsidRPr="007252DF">
          <w:rPr>
            <w:rFonts w:ascii="Verdana" w:hAnsi="Verdana" w:cs="Arial"/>
            <w:color w:val="3366CC"/>
            <w:sz w:val="18"/>
            <w:szCs w:val="18"/>
            <w:u w:val="single"/>
            <w:shd w:val="clear" w:color="auto" w:fill="F9F9F9"/>
          </w:rPr>
          <w:t>Coastal bluffs in the Portland East quadrangle, Maine</w:t>
        </w:r>
      </w:hyperlink>
      <w:r w:rsidRPr="007252DF">
        <w:rPr>
          <w:rFonts w:ascii="Verdana" w:hAnsi="Verdana" w:cs="Arial"/>
          <w:color w:val="000000"/>
          <w:sz w:val="18"/>
          <w:szCs w:val="18"/>
          <w:shd w:val="clear" w:color="auto" w:fill="F9F9F9"/>
        </w:rPr>
        <w:t>: Maine Geological Survey, Open-File Map 20-15, map, scale 1:24,000.</w:t>
      </w:r>
    </w:p>
    <w:p w:rsidR="00205E13" w:rsidRPr="007252DF" w:rsidRDefault="00205E13" w:rsidP="00205E13">
      <w:pPr>
        <w:ind w:left="360"/>
        <w:rPr>
          <w:rFonts w:ascii="Verdana" w:hAnsi="Verdana" w:cs="Times New Roman"/>
          <w:sz w:val="24"/>
          <w:szCs w:val="24"/>
        </w:rPr>
      </w:pPr>
      <w:r w:rsidRPr="007252DF">
        <w:rPr>
          <w:rFonts w:ascii="Verdana" w:hAnsi="Verdana" w:cs="Arial"/>
          <w:color w:val="000000"/>
          <w:sz w:val="18"/>
          <w:szCs w:val="18"/>
          <w:shd w:val="clear" w:color="auto" w:fill="F9F9F9"/>
        </w:rPr>
        <w:t>Dickson, Stephen M., 2001, </w:t>
      </w:r>
      <w:hyperlink r:id="rId8" w:tgtFrame="_blank" w:history="1">
        <w:r w:rsidRPr="007252DF">
          <w:rPr>
            <w:rStyle w:val="Hyperlink"/>
            <w:rFonts w:ascii="Verdana" w:hAnsi="Verdana" w:cs="Arial"/>
            <w:color w:val="3366CC"/>
            <w:sz w:val="18"/>
            <w:szCs w:val="18"/>
            <w:shd w:val="clear" w:color="auto" w:fill="F9F9F9"/>
          </w:rPr>
          <w:t>Coastal landslide hazards in the Portland East quadrangle, Maine</w:t>
        </w:r>
      </w:hyperlink>
      <w:r w:rsidRPr="007252DF">
        <w:rPr>
          <w:rFonts w:ascii="Verdana" w:hAnsi="Verdana" w:cs="Arial"/>
          <w:color w:val="000000"/>
          <w:sz w:val="18"/>
          <w:szCs w:val="18"/>
          <w:shd w:val="clear" w:color="auto" w:fill="F9F9F9"/>
        </w:rPr>
        <w:t>: Maine Geological Survey, O</w:t>
      </w:r>
      <w:bookmarkStart w:id="0" w:name="_GoBack"/>
      <w:bookmarkEnd w:id="0"/>
      <w:r w:rsidRPr="007252DF">
        <w:rPr>
          <w:rFonts w:ascii="Verdana" w:hAnsi="Verdana" w:cs="Arial"/>
          <w:color w:val="000000"/>
          <w:sz w:val="18"/>
          <w:szCs w:val="18"/>
          <w:shd w:val="clear" w:color="auto" w:fill="F9F9F9"/>
        </w:rPr>
        <w:t>pen-File Map 01-534, map, scale 1:24,000.</w:t>
      </w:r>
    </w:p>
    <w:p w:rsidR="00C735A6" w:rsidRDefault="00C735A6" w:rsidP="00205E13">
      <w:pPr>
        <w:spacing w:after="0" w:line="240" w:lineRule="auto"/>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9" w:history="1">
        <w:r w:rsidRPr="004453C2">
          <w:rPr>
            <w:rStyle w:val="Hyperlink"/>
            <w:rFonts w:ascii="Times New Roman" w:hAnsi="Times New Roman" w:cs="Times New Roman"/>
            <w:sz w:val="24"/>
            <w:szCs w:val="24"/>
          </w:rPr>
          <w:t>https://www.maine.gov/dacf/mgs/hazards/slr_ss/index.shtml</w:t>
        </w:r>
      </w:hyperlink>
    </w:p>
    <w:p w:rsidR="00C735A6" w:rsidRDefault="000F05F8" w:rsidP="00C735A6">
      <w:pPr>
        <w:spacing w:line="240" w:lineRule="auto"/>
        <w:ind w:left="360"/>
        <w:rPr>
          <w:noProof/>
        </w:rPr>
      </w:pPr>
      <w:r w:rsidRPr="000F05F8">
        <w:rPr>
          <w:noProof/>
        </w:rPr>
        <w:drawing>
          <wp:inline distT="0" distB="0" distL="0" distR="0" wp14:anchorId="4599116F" wp14:editId="0C29A5A1">
            <wp:extent cx="5943600" cy="33686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3368675"/>
                    </a:xfrm>
                    <a:prstGeom prst="rect">
                      <a:avLst/>
                    </a:prstGeom>
                  </pic:spPr>
                </pic:pic>
              </a:graphicData>
            </a:graphic>
          </wp:inline>
        </w:drawing>
      </w:r>
    </w:p>
    <w:p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0F05F8">
        <w:rPr>
          <w:rFonts w:ascii="Times New Roman" w:hAnsi="Times New Roman" w:cs="Times New Roman"/>
          <w:noProof/>
          <w:sz w:val="24"/>
          <w:szCs w:val="24"/>
        </w:rPr>
        <w:t>Long Island</w:t>
      </w:r>
      <w:r w:rsidRPr="007B0F1C">
        <w:rPr>
          <w:rFonts w:ascii="Times New Roman" w:hAnsi="Times New Roman" w:cs="Times New Roman"/>
          <w:noProof/>
          <w:sz w:val="24"/>
          <w:szCs w:val="24"/>
        </w:rPr>
        <w:t xml:space="preserve"> area.</w:t>
      </w:r>
    </w:p>
    <w:p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1" w:history="1">
        <w:r w:rsidRPr="00771572">
          <w:rPr>
            <w:rStyle w:val="Hyperlink"/>
            <w:rFonts w:ascii="Times New Roman" w:hAnsi="Times New Roman" w:cs="Times New Roman"/>
            <w:noProof/>
            <w:sz w:val="24"/>
            <w:szCs w:val="24"/>
          </w:rPr>
          <w:t>https://www.maine.gov/dacf/mgs/hazards/slosh/index.shtml</w:t>
        </w:r>
      </w:hyperlink>
    </w:p>
    <w:p w:rsidR="0012030F" w:rsidRDefault="000F05F8" w:rsidP="00C735A6">
      <w:pPr>
        <w:spacing w:line="240" w:lineRule="auto"/>
        <w:ind w:left="360"/>
        <w:rPr>
          <w:rFonts w:ascii="Times New Roman" w:hAnsi="Times New Roman" w:cs="Times New Roman"/>
          <w:noProof/>
          <w:sz w:val="24"/>
          <w:szCs w:val="24"/>
        </w:rPr>
      </w:pPr>
      <w:r>
        <w:rPr>
          <w:noProof/>
        </w:rPr>
        <w:drawing>
          <wp:inline distT="0" distB="0" distL="0" distR="0" wp14:anchorId="34A214D4" wp14:editId="23D67B56">
            <wp:extent cx="5943600" cy="376745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767455"/>
                    </a:xfrm>
                    <a:prstGeom prst="rect">
                      <a:avLst/>
                    </a:prstGeom>
                  </pic:spPr>
                </pic:pic>
              </a:graphicData>
            </a:graphic>
          </wp:inline>
        </w:drawing>
      </w:r>
    </w:p>
    <w:p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0F05F8">
        <w:rPr>
          <w:rFonts w:ascii="Times New Roman" w:hAnsi="Times New Roman" w:cs="Times New Roman"/>
          <w:noProof/>
          <w:sz w:val="24"/>
          <w:szCs w:val="24"/>
        </w:rPr>
        <w:t>Long Island</w:t>
      </w:r>
      <w:r w:rsidRPr="00A555E0">
        <w:rPr>
          <w:rFonts w:ascii="Times New Roman" w:hAnsi="Times New Roman" w:cs="Times New Roman"/>
          <w:noProof/>
          <w:sz w:val="24"/>
          <w:szCs w:val="24"/>
        </w:rPr>
        <w:t xml:space="preserve"> area.</w:t>
      </w:r>
    </w:p>
    <w:p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1D118B8E" wp14:editId="452396FC">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4391" cy="3419243"/>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01641792" wp14:editId="77E8DD3B">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000375"/>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rsidR="00D545CD" w:rsidRDefault="00C20C05">
      <w:pPr>
        <w:rPr>
          <w:rFonts w:ascii="Times New Roman" w:hAnsi="Times New Roman" w:cs="Times New Roman"/>
          <w:sz w:val="24"/>
          <w:szCs w:val="24"/>
        </w:rPr>
      </w:pPr>
      <w:r>
        <w:rPr>
          <w:noProof/>
        </w:rPr>
        <w:drawing>
          <wp:inline distT="0" distB="0" distL="0" distR="0" wp14:anchorId="4110F2DE" wp14:editId="501D9296">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846705"/>
                    </a:xfrm>
                    <a:prstGeom prst="rect">
                      <a:avLst/>
                    </a:prstGeom>
                  </pic:spPr>
                </pic:pic>
              </a:graphicData>
            </a:graphic>
          </wp:inline>
        </w:drawing>
      </w:r>
    </w:p>
    <w:p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16" w:history="1">
        <w:r w:rsidRPr="001C7D14">
          <w:rPr>
            <w:rStyle w:val="Hyperlink"/>
            <w:rFonts w:ascii="Times New Roman" w:hAnsi="Times New Roman" w:cs="Times New Roman"/>
            <w:sz w:val="24"/>
            <w:szCs w:val="24"/>
          </w:rPr>
          <w:t>http://www.maine.gov/dacf/mgs/pubs/mapuse/series/descrip-bluff.htm</w:t>
        </w:r>
      </w:hyperlink>
    </w:p>
    <w:p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rsidR="005E5DE9" w:rsidRDefault="00C20C05">
      <w:pPr>
        <w:rPr>
          <w:rFonts w:ascii="Times New Roman" w:hAnsi="Times New Roman" w:cs="Times New Roman"/>
          <w:sz w:val="24"/>
          <w:szCs w:val="24"/>
        </w:rPr>
      </w:pPr>
      <w:r>
        <w:rPr>
          <w:noProof/>
        </w:rPr>
        <w:drawing>
          <wp:inline distT="0" distB="0" distL="0" distR="0" wp14:anchorId="65A041E6" wp14:editId="4F3FE330">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849245"/>
                    </a:xfrm>
                    <a:prstGeom prst="rect">
                      <a:avLst/>
                    </a:prstGeom>
                  </pic:spPr>
                </pic:pic>
              </a:graphicData>
            </a:graphic>
          </wp:inline>
        </w:drawing>
      </w:r>
    </w:p>
    <w:p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18" w:history="1">
        <w:r w:rsidRPr="001C7D14">
          <w:rPr>
            <w:rStyle w:val="Hyperlink"/>
            <w:rFonts w:ascii="Times New Roman" w:hAnsi="Times New Roman" w:cs="Times New Roman"/>
            <w:sz w:val="24"/>
            <w:szCs w:val="24"/>
          </w:rPr>
          <w:t>http://www.maine.gov/dacf/mgs/explore/marine/facts/coastal-hazard.htm</w:t>
        </w:r>
      </w:hyperlink>
    </w:p>
    <w:p w:rsidR="001C0296" w:rsidRDefault="001C0296">
      <w:pPr>
        <w:rPr>
          <w:rStyle w:val="Hyperlink"/>
          <w:rFonts w:ascii="Times New Roman" w:hAnsi="Times New Roman" w:cs="Times New Roman"/>
          <w:sz w:val="24"/>
          <w:szCs w:val="24"/>
        </w:rPr>
      </w:pPr>
    </w:p>
    <w:p w:rsidR="001C0296" w:rsidRDefault="001C0296">
      <w:pPr>
        <w:rPr>
          <w:rFonts w:ascii="Times New Roman" w:hAnsi="Times New Roman" w:cs="Times New Roman"/>
          <w:sz w:val="24"/>
          <w:szCs w:val="24"/>
        </w:rPr>
      </w:pPr>
    </w:p>
    <w:p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19" w:history="1">
        <w:r w:rsidRPr="00FC3FFA">
          <w:rPr>
            <w:rStyle w:val="Hyperlink"/>
            <w:rFonts w:ascii="Times New Roman" w:hAnsi="Times New Roman" w:cs="Times New Roman"/>
            <w:sz w:val="24"/>
            <w:szCs w:val="24"/>
          </w:rPr>
          <w:t>Bulletin 44:  Surficial geology handbook for southern Maine.</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rsidR="00060A31" w:rsidRPr="00060A31" w:rsidRDefault="007252DF" w:rsidP="00060A31">
      <w:pPr>
        <w:spacing w:after="120"/>
        <w:rPr>
          <w:rFonts w:ascii="Times New Roman" w:hAnsi="Times New Roman" w:cs="Times New Roman"/>
          <w:sz w:val="24"/>
          <w:szCs w:val="24"/>
        </w:rPr>
      </w:pPr>
      <w:hyperlink r:id="rId20" w:history="1">
        <w:r w:rsidR="00060A31" w:rsidRPr="00060A31">
          <w:rPr>
            <w:rFonts w:ascii="Times New Roman" w:hAnsi="Times New Roman" w:cs="Times New Roman"/>
            <w:color w:val="0000FF"/>
            <w:sz w:val="24"/>
            <w:szCs w:val="24"/>
            <w:u w:val="single"/>
          </w:rPr>
          <w:t>http://www.maine.gov/dacf/mgs/</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footerReference w:type="default" r:id="rId2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B0C6A" w:rsidRDefault="00DB0C6A" w:rsidP="00DB0C6A">
      <w:pPr>
        <w:spacing w:after="0" w:line="240" w:lineRule="auto"/>
      </w:pPr>
      <w:r>
        <w:separator/>
      </w:r>
    </w:p>
  </w:endnote>
  <w:endnote w:type="continuationSeparator" w:id="0">
    <w:p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DB0C6A" w:rsidRDefault="00DB0C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B0C6A" w:rsidRDefault="00DB0C6A" w:rsidP="00DB0C6A">
      <w:pPr>
        <w:spacing w:after="0" w:line="240" w:lineRule="auto"/>
      </w:pPr>
      <w:r>
        <w:separator/>
      </w:r>
    </w:p>
  </w:footnote>
  <w:footnote w:type="continuationSeparator" w:id="0">
    <w:p w:rsidR="00DB0C6A" w:rsidRDefault="00DB0C6A" w:rsidP="00DB0C6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4C9"/>
    <w:rsid w:val="00005372"/>
    <w:rsid w:val="0006073E"/>
    <w:rsid w:val="00060A31"/>
    <w:rsid w:val="00092C89"/>
    <w:rsid w:val="000F05F8"/>
    <w:rsid w:val="0012030F"/>
    <w:rsid w:val="001549AC"/>
    <w:rsid w:val="001623DD"/>
    <w:rsid w:val="001C0296"/>
    <w:rsid w:val="001E1E43"/>
    <w:rsid w:val="00205E13"/>
    <w:rsid w:val="002A6595"/>
    <w:rsid w:val="002B01D0"/>
    <w:rsid w:val="002C03AC"/>
    <w:rsid w:val="0039194F"/>
    <w:rsid w:val="003E33D3"/>
    <w:rsid w:val="0044498C"/>
    <w:rsid w:val="00445599"/>
    <w:rsid w:val="005E5DE9"/>
    <w:rsid w:val="005E7A8A"/>
    <w:rsid w:val="005F21B2"/>
    <w:rsid w:val="006036D1"/>
    <w:rsid w:val="00693120"/>
    <w:rsid w:val="006F65A4"/>
    <w:rsid w:val="007252DF"/>
    <w:rsid w:val="007B0F1C"/>
    <w:rsid w:val="007D3E55"/>
    <w:rsid w:val="008454C9"/>
    <w:rsid w:val="009F33FC"/>
    <w:rsid w:val="009F758D"/>
    <w:rsid w:val="00A12C93"/>
    <w:rsid w:val="00A555E0"/>
    <w:rsid w:val="00A66D47"/>
    <w:rsid w:val="00AA4856"/>
    <w:rsid w:val="00AB6468"/>
    <w:rsid w:val="00B067B6"/>
    <w:rsid w:val="00B11C45"/>
    <w:rsid w:val="00B467C9"/>
    <w:rsid w:val="00B80613"/>
    <w:rsid w:val="00BC5C4A"/>
    <w:rsid w:val="00C20C05"/>
    <w:rsid w:val="00C735A6"/>
    <w:rsid w:val="00CE2589"/>
    <w:rsid w:val="00D545CD"/>
    <w:rsid w:val="00D650CD"/>
    <w:rsid w:val="00DB0C6A"/>
    <w:rsid w:val="00DC55B6"/>
    <w:rsid w:val="00EC0702"/>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1475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lmaine.com/mgs_maps/277" TargetMode="External"/><Relationship Id="rId13" Type="http://schemas.openxmlformats.org/officeDocument/2006/relationships/image" Target="media/image3.png"/><Relationship Id="rId18" Type="http://schemas.openxmlformats.org/officeDocument/2006/relationships/hyperlink" Target="http://www.maine.gov/dacf/mgs/explore/marine/facts/coastal-hazard.htm" TargetMode="Externa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s://digitalmaine.com/mgs_maps/2129" TargetMode="External"/><Relationship Id="rId12" Type="http://schemas.openxmlformats.org/officeDocument/2006/relationships/image" Target="media/image2.png"/><Relationship Id="rId17" Type="http://schemas.openxmlformats.org/officeDocument/2006/relationships/image" Target="media/image6.png"/><Relationship Id="rId2" Type="http://schemas.openxmlformats.org/officeDocument/2006/relationships/settings" Target="settings.xml"/><Relationship Id="rId16" Type="http://schemas.openxmlformats.org/officeDocument/2006/relationships/hyperlink" Target="http://www.maine.gov/dacf/mgs/pubs/mapuse/series/descrip-bluff.htm" TargetMode="External"/><Relationship Id="rId20" Type="http://schemas.openxmlformats.org/officeDocument/2006/relationships/hyperlink" Target="http://www.maine.gov/dacf/mgs/" TargetMode="External"/><Relationship Id="rId1" Type="http://schemas.openxmlformats.org/officeDocument/2006/relationships/styles" Target="styles.xml"/><Relationship Id="rId6" Type="http://schemas.openxmlformats.org/officeDocument/2006/relationships/hyperlink" Target="https://digitalmaine.com/mgs_maps/996" TargetMode="External"/><Relationship Id="rId11" Type="http://schemas.openxmlformats.org/officeDocument/2006/relationships/hyperlink" Target="https://www.maine.gov/dacf/mgs/hazards/slosh/index.shtml" TargetMode="External"/><Relationship Id="rId5"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digitalmaine.com/mgs_publications/2/" TargetMode="External"/><Relationship Id="rId4" Type="http://schemas.openxmlformats.org/officeDocument/2006/relationships/footnotes" Target="footnotes.xml"/><Relationship Id="rId9" Type="http://schemas.openxmlformats.org/officeDocument/2006/relationships/hyperlink" Target="https://www.maine.gov/dacf/mgs/hazards/slr_ss/index.shtml"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6</Pages>
  <Words>678</Words>
  <Characters>3871</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Roberts, Tammara</cp:lastModifiedBy>
  <cp:revision>5</cp:revision>
  <dcterms:created xsi:type="dcterms:W3CDTF">2020-09-18T15:17:00Z</dcterms:created>
  <dcterms:modified xsi:type="dcterms:W3CDTF">2020-09-18T19:46:00Z</dcterms:modified>
</cp:coreProperties>
</file>